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860EE" w14:textId="77777777" w:rsidR="00892523" w:rsidRPr="00574E04" w:rsidRDefault="00FB52D4" w:rsidP="00722B70">
      <w:pPr>
        <w:jc w:val="center"/>
        <w:rPr>
          <w:rFonts w:ascii="Palatino" w:hAnsi="Palatino"/>
        </w:rPr>
      </w:pPr>
      <w:r>
        <w:rPr>
          <w:rFonts w:ascii="Palatino" w:hAnsi="Palatino"/>
          <w:noProof/>
        </w:rPr>
        <w:drawing>
          <wp:inline distT="0" distB="0" distL="0" distR="0" wp14:anchorId="05FA1940" wp14:editId="66A7632C">
            <wp:extent cx="2679700" cy="1295400"/>
            <wp:effectExtent l="25400" t="0" r="0" b="0"/>
            <wp:docPr id="1" name="Picture 1" descr="np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logo2"/>
                    <pic:cNvPicPr>
                      <a:picLocks noChangeAspect="1" noChangeArrowheads="1"/>
                    </pic:cNvPicPr>
                  </pic:nvPicPr>
                  <pic:blipFill>
                    <a:blip r:embed="rId6"/>
                    <a:srcRect/>
                    <a:stretch>
                      <a:fillRect/>
                    </a:stretch>
                  </pic:blipFill>
                  <pic:spPr bwMode="auto">
                    <a:xfrm>
                      <a:off x="0" y="0"/>
                      <a:ext cx="2679700" cy="1295400"/>
                    </a:xfrm>
                    <a:prstGeom prst="rect">
                      <a:avLst/>
                    </a:prstGeom>
                    <a:noFill/>
                    <a:ln w="9525">
                      <a:noFill/>
                      <a:miter lim="800000"/>
                      <a:headEnd/>
                      <a:tailEnd/>
                    </a:ln>
                  </pic:spPr>
                </pic:pic>
              </a:graphicData>
            </a:graphic>
          </wp:inline>
        </w:drawing>
      </w:r>
    </w:p>
    <w:p w14:paraId="47BB7802" w14:textId="77777777" w:rsidR="00722B70" w:rsidRPr="00574E04" w:rsidRDefault="00722B70" w:rsidP="00722B70">
      <w:pPr>
        <w:jc w:val="center"/>
        <w:rPr>
          <w:rFonts w:ascii="Palatino" w:hAnsi="Palatino"/>
          <w:b/>
          <w:sz w:val="20"/>
          <w:szCs w:val="56"/>
        </w:rPr>
      </w:pPr>
    </w:p>
    <w:p w14:paraId="7DF7ADA1" w14:textId="77777777" w:rsidR="00722B70" w:rsidRPr="00B17DB1" w:rsidRDefault="00722B70" w:rsidP="00722B70">
      <w:pPr>
        <w:jc w:val="center"/>
        <w:rPr>
          <w:rFonts w:ascii="Palatino" w:hAnsi="Palatino"/>
          <w:b/>
          <w:sz w:val="56"/>
          <w:szCs w:val="56"/>
        </w:rPr>
      </w:pPr>
      <w:r w:rsidRPr="00B17DB1">
        <w:rPr>
          <w:rFonts w:ascii="Palatino" w:hAnsi="Palatino"/>
          <w:b/>
          <w:sz w:val="56"/>
          <w:szCs w:val="56"/>
        </w:rPr>
        <w:t>NEWS RELEASE</w:t>
      </w:r>
    </w:p>
    <w:p w14:paraId="21CCEF94" w14:textId="77777777" w:rsidR="00722B70" w:rsidRPr="00770FCF" w:rsidRDefault="00722B70" w:rsidP="00722B70">
      <w:pPr>
        <w:rPr>
          <w:rFonts w:ascii="Palatino" w:hAnsi="Palatino"/>
        </w:rPr>
      </w:pPr>
    </w:p>
    <w:p w14:paraId="4D096E9B" w14:textId="3E5A09FA" w:rsidR="00722B70" w:rsidRPr="00770FCF" w:rsidRDefault="00722B70" w:rsidP="00722B70">
      <w:pPr>
        <w:jc w:val="right"/>
        <w:rPr>
          <w:rFonts w:ascii="Palatino" w:hAnsi="Palatino"/>
        </w:rPr>
      </w:pPr>
      <w:r w:rsidRPr="00770FCF">
        <w:rPr>
          <w:rFonts w:ascii="Palatino" w:hAnsi="Palatino"/>
        </w:rPr>
        <w:t xml:space="preserve">CONTACT:  </w:t>
      </w:r>
      <w:r w:rsidR="003B2513">
        <w:rPr>
          <w:rFonts w:ascii="Palatino" w:hAnsi="Palatino"/>
        </w:rPr>
        <w:t>Betty Galligan</w:t>
      </w:r>
    </w:p>
    <w:p w14:paraId="7DE518AE" w14:textId="77777777" w:rsidR="00722B70" w:rsidRPr="00770FCF" w:rsidRDefault="00722B70" w:rsidP="00722B70">
      <w:pPr>
        <w:jc w:val="right"/>
        <w:rPr>
          <w:rFonts w:ascii="Palatino" w:hAnsi="Palatino"/>
        </w:rPr>
      </w:pPr>
      <w:r w:rsidRPr="00770FCF">
        <w:rPr>
          <w:rFonts w:ascii="Palatino" w:hAnsi="Palatino"/>
        </w:rPr>
        <w:t>Newberry PR &amp; Marketing</w:t>
      </w:r>
    </w:p>
    <w:p w14:paraId="58F0CC63" w14:textId="1F87354B" w:rsidR="00722B70" w:rsidRPr="00770FCF" w:rsidRDefault="00D50A61" w:rsidP="00722B70">
      <w:pPr>
        <w:jc w:val="right"/>
        <w:rPr>
          <w:rFonts w:ascii="Palatino" w:hAnsi="Palatino"/>
        </w:rPr>
      </w:pPr>
      <w:hyperlink r:id="rId7" w:history="1">
        <w:r w:rsidR="003B2513" w:rsidRPr="002D6B32">
          <w:rPr>
            <w:rStyle w:val="Hyperlink"/>
            <w:rFonts w:ascii="Palatino" w:hAnsi="Palatino"/>
          </w:rPr>
          <w:t>betty@newberrypr.com</w:t>
        </w:r>
      </w:hyperlink>
    </w:p>
    <w:p w14:paraId="2114444E" w14:textId="77777777" w:rsidR="003B2513" w:rsidRDefault="003B2513" w:rsidP="003B2513">
      <w:pPr>
        <w:jc w:val="right"/>
        <w:rPr>
          <w:rFonts w:ascii="Palatino" w:hAnsi="Palatino"/>
        </w:rPr>
      </w:pPr>
      <w:r>
        <w:rPr>
          <w:rFonts w:ascii="Palatino" w:hAnsi="Palatino"/>
        </w:rPr>
        <w:t>401-433-5965</w:t>
      </w:r>
    </w:p>
    <w:p w14:paraId="28DDD180" w14:textId="77777777" w:rsidR="00722B70" w:rsidRPr="00770FCF" w:rsidRDefault="00722B70" w:rsidP="00722B70">
      <w:pPr>
        <w:rPr>
          <w:rFonts w:ascii="Palatino" w:hAnsi="Palatino"/>
        </w:rPr>
      </w:pPr>
    </w:p>
    <w:p w14:paraId="60BAE5AD" w14:textId="77777777" w:rsidR="00722B70" w:rsidRPr="00770FCF" w:rsidRDefault="00722B70" w:rsidP="00722B70">
      <w:pPr>
        <w:rPr>
          <w:rFonts w:ascii="Palatino" w:hAnsi="Palatino"/>
        </w:rPr>
      </w:pPr>
    </w:p>
    <w:p w14:paraId="587012BE" w14:textId="77777777" w:rsidR="00DC4234" w:rsidRDefault="00722B70" w:rsidP="003B2513">
      <w:pPr>
        <w:jc w:val="center"/>
        <w:rPr>
          <w:rFonts w:ascii="Palatino" w:hAnsi="Palatino"/>
          <w:b/>
          <w:sz w:val="36"/>
        </w:rPr>
      </w:pPr>
      <w:r w:rsidRPr="00770FCF">
        <w:rPr>
          <w:rFonts w:ascii="Palatino" w:hAnsi="Palatino"/>
          <w:b/>
          <w:sz w:val="36"/>
        </w:rPr>
        <w:t xml:space="preserve">UNIVERSITY MEDICINE </w:t>
      </w:r>
      <w:r w:rsidR="00DC4234">
        <w:rPr>
          <w:rFonts w:ascii="Palatino" w:hAnsi="Palatino"/>
          <w:b/>
          <w:sz w:val="36"/>
        </w:rPr>
        <w:t>LAUNCHES</w:t>
      </w:r>
      <w:r w:rsidR="003B2513">
        <w:rPr>
          <w:rFonts w:ascii="Palatino" w:hAnsi="Palatino"/>
          <w:b/>
          <w:sz w:val="36"/>
        </w:rPr>
        <w:t xml:space="preserve"> </w:t>
      </w:r>
    </w:p>
    <w:p w14:paraId="18BDC601" w14:textId="68125075" w:rsidR="00D709C0" w:rsidRDefault="00111682" w:rsidP="00EC5A90">
      <w:pPr>
        <w:jc w:val="center"/>
        <w:rPr>
          <w:rFonts w:ascii="Palatino" w:hAnsi="Palatino"/>
          <w:b/>
          <w:sz w:val="36"/>
        </w:rPr>
      </w:pPr>
      <w:r>
        <w:rPr>
          <w:rFonts w:ascii="Palatino" w:hAnsi="Palatino"/>
          <w:b/>
          <w:sz w:val="36"/>
        </w:rPr>
        <w:t xml:space="preserve">PRACTICAL </w:t>
      </w:r>
      <w:r w:rsidR="003B2513">
        <w:rPr>
          <w:rFonts w:ascii="Palatino" w:hAnsi="Palatino"/>
          <w:b/>
          <w:sz w:val="36"/>
        </w:rPr>
        <w:t>NURSING APPRENTICESHIP PROGRAM</w:t>
      </w:r>
      <w:r w:rsidR="00EC5A90">
        <w:rPr>
          <w:rFonts w:ascii="Palatino" w:hAnsi="Palatino"/>
          <w:b/>
          <w:sz w:val="36"/>
        </w:rPr>
        <w:t xml:space="preserve"> </w:t>
      </w:r>
      <w:r w:rsidR="00D709C0">
        <w:rPr>
          <w:rFonts w:ascii="Palatino" w:hAnsi="Palatino"/>
          <w:b/>
          <w:sz w:val="36"/>
        </w:rPr>
        <w:t xml:space="preserve">FOR </w:t>
      </w:r>
      <w:r w:rsidR="009510E3">
        <w:rPr>
          <w:rFonts w:ascii="Palatino" w:hAnsi="Palatino"/>
          <w:b/>
          <w:sz w:val="36"/>
        </w:rPr>
        <w:t xml:space="preserve">ITS </w:t>
      </w:r>
      <w:r w:rsidR="00D709C0">
        <w:rPr>
          <w:rFonts w:ascii="Palatino" w:hAnsi="Palatino"/>
          <w:b/>
          <w:sz w:val="36"/>
        </w:rPr>
        <w:t>EMPLOYEES</w:t>
      </w:r>
    </w:p>
    <w:p w14:paraId="13A5F455" w14:textId="77777777" w:rsidR="00EE1974" w:rsidRDefault="00657D44" w:rsidP="00D709C0">
      <w:pPr>
        <w:jc w:val="center"/>
        <w:rPr>
          <w:rFonts w:ascii="Palatino" w:hAnsi="Palatino"/>
          <w:b/>
          <w:i/>
          <w:sz w:val="36"/>
        </w:rPr>
      </w:pPr>
      <w:r>
        <w:rPr>
          <w:rFonts w:ascii="Palatino" w:hAnsi="Palatino"/>
          <w:b/>
          <w:i/>
          <w:sz w:val="36"/>
        </w:rPr>
        <w:t>LPN</w:t>
      </w:r>
      <w:r w:rsidR="00D709C0">
        <w:rPr>
          <w:rFonts w:ascii="Palatino" w:hAnsi="Palatino"/>
          <w:b/>
          <w:i/>
          <w:sz w:val="36"/>
        </w:rPr>
        <w:t xml:space="preserve"> </w:t>
      </w:r>
      <w:r w:rsidR="00452CFD">
        <w:rPr>
          <w:rFonts w:ascii="Palatino" w:hAnsi="Palatino"/>
          <w:b/>
          <w:i/>
          <w:sz w:val="36"/>
        </w:rPr>
        <w:t xml:space="preserve">preparatory </w:t>
      </w:r>
      <w:r>
        <w:rPr>
          <w:rFonts w:ascii="Palatino" w:hAnsi="Palatino"/>
          <w:b/>
          <w:i/>
          <w:sz w:val="36"/>
        </w:rPr>
        <w:t>courses</w:t>
      </w:r>
      <w:r w:rsidR="00E81D6B">
        <w:rPr>
          <w:rFonts w:ascii="Palatino" w:hAnsi="Palatino"/>
          <w:b/>
          <w:i/>
          <w:sz w:val="36"/>
        </w:rPr>
        <w:t xml:space="preserve"> </w:t>
      </w:r>
      <w:r>
        <w:rPr>
          <w:rFonts w:ascii="Palatino" w:hAnsi="Palatino"/>
          <w:b/>
          <w:i/>
          <w:sz w:val="36"/>
        </w:rPr>
        <w:t xml:space="preserve">conveniently </w:t>
      </w:r>
      <w:r w:rsidR="00E81D6B">
        <w:rPr>
          <w:rFonts w:ascii="Palatino" w:hAnsi="Palatino"/>
          <w:b/>
          <w:i/>
          <w:sz w:val="36"/>
        </w:rPr>
        <w:t>taught</w:t>
      </w:r>
      <w:r w:rsidR="008C15A2">
        <w:rPr>
          <w:rFonts w:ascii="Palatino" w:hAnsi="Palatino"/>
          <w:b/>
          <w:i/>
          <w:sz w:val="36"/>
        </w:rPr>
        <w:t xml:space="preserve"> </w:t>
      </w:r>
    </w:p>
    <w:p w14:paraId="291A4882" w14:textId="609B2C41" w:rsidR="00D709C0" w:rsidRDefault="008C15A2" w:rsidP="00D709C0">
      <w:pPr>
        <w:jc w:val="center"/>
        <w:rPr>
          <w:rFonts w:ascii="Palatino" w:hAnsi="Palatino"/>
          <w:b/>
          <w:i/>
          <w:sz w:val="36"/>
        </w:rPr>
      </w:pPr>
      <w:proofErr w:type="gramStart"/>
      <w:r>
        <w:rPr>
          <w:rFonts w:ascii="Palatino" w:hAnsi="Palatino"/>
          <w:b/>
          <w:i/>
          <w:sz w:val="36"/>
        </w:rPr>
        <w:t>at</w:t>
      </w:r>
      <w:proofErr w:type="gramEnd"/>
      <w:r>
        <w:rPr>
          <w:rFonts w:ascii="Palatino" w:hAnsi="Palatino"/>
          <w:b/>
          <w:i/>
          <w:sz w:val="36"/>
        </w:rPr>
        <w:t xml:space="preserve"> UM </w:t>
      </w:r>
      <w:r w:rsidR="00E81D6B">
        <w:rPr>
          <w:rFonts w:ascii="Palatino" w:hAnsi="Palatino"/>
          <w:b/>
          <w:i/>
          <w:sz w:val="36"/>
        </w:rPr>
        <w:t>by CCRI faculty</w:t>
      </w:r>
      <w:r w:rsidR="00D709C0">
        <w:rPr>
          <w:rFonts w:ascii="Palatino" w:hAnsi="Palatino"/>
          <w:b/>
          <w:i/>
          <w:sz w:val="36"/>
        </w:rPr>
        <w:t xml:space="preserve">; </w:t>
      </w:r>
    </w:p>
    <w:p w14:paraId="4142AD0B" w14:textId="734C8CFC" w:rsidR="00585B24" w:rsidRPr="003B2513" w:rsidRDefault="00FA23D1" w:rsidP="00D709C0">
      <w:pPr>
        <w:jc w:val="center"/>
        <w:rPr>
          <w:rFonts w:ascii="Palatino" w:hAnsi="Palatino"/>
          <w:b/>
          <w:i/>
          <w:sz w:val="36"/>
        </w:rPr>
      </w:pPr>
      <w:r>
        <w:rPr>
          <w:rFonts w:ascii="Palatino" w:hAnsi="Palatino"/>
          <w:b/>
          <w:i/>
          <w:sz w:val="36"/>
        </w:rPr>
        <w:t>F</w:t>
      </w:r>
      <w:r w:rsidR="00585B24">
        <w:rPr>
          <w:rFonts w:ascii="Palatino" w:hAnsi="Palatino"/>
          <w:b/>
          <w:i/>
          <w:sz w:val="36"/>
        </w:rPr>
        <w:t>irst program of its kind in the nation</w:t>
      </w:r>
    </w:p>
    <w:p w14:paraId="62E783EB" w14:textId="77777777" w:rsidR="00722B70" w:rsidRDefault="00722B70" w:rsidP="00722B70">
      <w:pPr>
        <w:rPr>
          <w:rFonts w:ascii="Palatino" w:hAnsi="Palatino"/>
          <w:b/>
          <w:i/>
          <w:sz w:val="32"/>
        </w:rPr>
      </w:pPr>
    </w:p>
    <w:p w14:paraId="73425B19" w14:textId="3A5D2801" w:rsidR="00722B70" w:rsidRPr="00770FCF" w:rsidRDefault="003B2513" w:rsidP="00722B70">
      <w:pPr>
        <w:spacing w:line="360" w:lineRule="auto"/>
        <w:rPr>
          <w:rFonts w:ascii="Palatino" w:hAnsi="Palatino"/>
        </w:rPr>
      </w:pPr>
      <w:r>
        <w:rPr>
          <w:rFonts w:ascii="Palatino" w:hAnsi="Palatino"/>
        </w:rPr>
        <w:t>EAST P</w:t>
      </w:r>
      <w:r w:rsidR="00722B70">
        <w:rPr>
          <w:rFonts w:ascii="Palatino" w:hAnsi="Palatino"/>
        </w:rPr>
        <w:t xml:space="preserve">ROVIDENCE, R.I. </w:t>
      </w:r>
      <w:r w:rsidR="00722B70" w:rsidRPr="00770FCF">
        <w:rPr>
          <w:rFonts w:ascii="Palatino" w:hAnsi="Palatino"/>
        </w:rPr>
        <w:t>(</w:t>
      </w:r>
      <w:r w:rsidR="00A566B4">
        <w:rPr>
          <w:rFonts w:ascii="Palatino" w:hAnsi="Palatino"/>
        </w:rPr>
        <w:t>September 21</w:t>
      </w:r>
      <w:r w:rsidR="00892523">
        <w:rPr>
          <w:rFonts w:ascii="Palatino" w:hAnsi="Palatino"/>
        </w:rPr>
        <w:t>, 2017</w:t>
      </w:r>
      <w:proofErr w:type="gramStart"/>
      <w:r w:rsidR="00892523">
        <w:rPr>
          <w:rFonts w:ascii="Palatino" w:hAnsi="Palatino"/>
        </w:rPr>
        <w:t>)</w:t>
      </w:r>
      <w:r w:rsidR="004B5133">
        <w:rPr>
          <w:rFonts w:ascii="Palatino" w:hAnsi="Palatino"/>
        </w:rPr>
        <w:t xml:space="preserve"> </w:t>
      </w:r>
      <w:r w:rsidR="00892523">
        <w:rPr>
          <w:rFonts w:ascii="Palatino" w:hAnsi="Palatino"/>
        </w:rPr>
        <w:t xml:space="preserve"> </w:t>
      </w:r>
      <w:proofErr w:type="gramEnd"/>
      <w:r w:rsidR="006612F2">
        <w:fldChar w:fldCharType="begin"/>
      </w:r>
      <w:r w:rsidR="006612F2">
        <w:instrText xml:space="preserve"> HYPERLINK "http://www.umfmed.org/3/" </w:instrText>
      </w:r>
      <w:r w:rsidR="006612F2">
        <w:fldChar w:fldCharType="separate"/>
      </w:r>
      <w:r w:rsidR="00722B70" w:rsidRPr="00770FCF">
        <w:rPr>
          <w:rStyle w:val="Hyperlink"/>
          <w:rFonts w:ascii="Palatino" w:hAnsi="Palatino"/>
          <w:color w:val="auto"/>
          <w:u w:val="none"/>
        </w:rPr>
        <w:t>University Medicine</w:t>
      </w:r>
      <w:r w:rsidR="006612F2">
        <w:rPr>
          <w:rStyle w:val="Hyperlink"/>
          <w:rFonts w:ascii="Palatino" w:hAnsi="Palatino"/>
          <w:color w:val="auto"/>
          <w:u w:val="none"/>
        </w:rPr>
        <w:fldChar w:fldCharType="end"/>
      </w:r>
      <w:r w:rsidR="00494B47">
        <w:rPr>
          <w:rStyle w:val="Hyperlink"/>
          <w:rFonts w:ascii="Palatino" w:hAnsi="Palatino"/>
          <w:color w:val="auto"/>
          <w:u w:val="none"/>
        </w:rPr>
        <w:t xml:space="preserve"> (UM)</w:t>
      </w:r>
      <w:r w:rsidR="00722B70" w:rsidRPr="00770FCF">
        <w:rPr>
          <w:rFonts w:ascii="Palatino" w:hAnsi="Palatino"/>
        </w:rPr>
        <w:t xml:space="preserve">, a nonprofit primary care, specialty outpatient and sub-specialty medical group practice with over 200 physicians and multiple patient care locations across the state, announces </w:t>
      </w:r>
      <w:r w:rsidR="004F5B36">
        <w:rPr>
          <w:rFonts w:ascii="Palatino" w:hAnsi="Palatino"/>
        </w:rPr>
        <w:t xml:space="preserve">the launch of its Apprenticeship Program for </w:t>
      </w:r>
      <w:r w:rsidR="00200B15">
        <w:rPr>
          <w:rFonts w:ascii="Palatino" w:hAnsi="Palatino"/>
        </w:rPr>
        <w:t>medical assistant</w:t>
      </w:r>
      <w:r w:rsidR="00851FD8">
        <w:rPr>
          <w:rFonts w:ascii="Palatino" w:hAnsi="Palatino"/>
        </w:rPr>
        <w:t>s</w:t>
      </w:r>
      <w:r w:rsidR="00111682">
        <w:rPr>
          <w:rFonts w:ascii="Palatino" w:hAnsi="Palatino"/>
        </w:rPr>
        <w:t xml:space="preserve"> employed by UM</w:t>
      </w:r>
      <w:r w:rsidR="00851FD8">
        <w:rPr>
          <w:rFonts w:ascii="Palatino" w:hAnsi="Palatino"/>
        </w:rPr>
        <w:t xml:space="preserve"> </w:t>
      </w:r>
      <w:r w:rsidR="004F5B36">
        <w:rPr>
          <w:rFonts w:ascii="Palatino" w:hAnsi="Palatino"/>
        </w:rPr>
        <w:t>who wish to become Licensed Practical Nurses.</w:t>
      </w:r>
    </w:p>
    <w:p w14:paraId="7307DC64" w14:textId="77777777" w:rsidR="006C0F50" w:rsidRDefault="006C0F50" w:rsidP="006C0F50">
      <w:pPr>
        <w:spacing w:line="360" w:lineRule="auto"/>
        <w:rPr>
          <w:rFonts w:ascii="Palatino" w:hAnsi="Palatino"/>
        </w:rPr>
      </w:pPr>
    </w:p>
    <w:p w14:paraId="73EC4746" w14:textId="77777777" w:rsidR="00757753" w:rsidRDefault="004B5133" w:rsidP="006C0F50">
      <w:pPr>
        <w:spacing w:line="360" w:lineRule="auto"/>
        <w:rPr>
          <w:rFonts w:ascii="Palatino" w:hAnsi="Palatino"/>
        </w:rPr>
      </w:pPr>
      <w:r>
        <w:rPr>
          <w:rFonts w:ascii="Palatino" w:hAnsi="Palatino"/>
        </w:rPr>
        <w:t>The program</w:t>
      </w:r>
      <w:r w:rsidR="004F5B36">
        <w:rPr>
          <w:rFonts w:ascii="Palatino" w:hAnsi="Palatino"/>
        </w:rPr>
        <w:t xml:space="preserve"> </w:t>
      </w:r>
      <w:r>
        <w:rPr>
          <w:rFonts w:ascii="Palatino" w:hAnsi="Palatino"/>
        </w:rPr>
        <w:t xml:space="preserve">is the result of a collaborative effort </w:t>
      </w:r>
      <w:r w:rsidR="004F5B36">
        <w:rPr>
          <w:rFonts w:ascii="Palatino" w:hAnsi="Palatino"/>
        </w:rPr>
        <w:t>initiated by UM between</w:t>
      </w:r>
      <w:r>
        <w:rPr>
          <w:rFonts w:ascii="Palatino" w:hAnsi="Palatino"/>
        </w:rPr>
        <w:t xml:space="preserve"> Co</w:t>
      </w:r>
      <w:r w:rsidR="004F5B36">
        <w:rPr>
          <w:rFonts w:ascii="Palatino" w:hAnsi="Palatino"/>
        </w:rPr>
        <w:t>mmunity College of Rhode Island</w:t>
      </w:r>
      <w:r>
        <w:rPr>
          <w:rFonts w:ascii="Palatino" w:hAnsi="Palatino"/>
        </w:rPr>
        <w:t xml:space="preserve"> </w:t>
      </w:r>
      <w:r w:rsidR="004F5B36">
        <w:rPr>
          <w:rFonts w:ascii="Palatino" w:hAnsi="Palatino"/>
        </w:rPr>
        <w:t xml:space="preserve">(CCRI) </w:t>
      </w:r>
      <w:r>
        <w:rPr>
          <w:rFonts w:ascii="Palatino" w:hAnsi="Palatino"/>
        </w:rPr>
        <w:t>and Building Futures/</w:t>
      </w:r>
    </w:p>
    <w:p w14:paraId="6102286F" w14:textId="4A773573" w:rsidR="004B5133" w:rsidRDefault="004B5133" w:rsidP="006C0F50">
      <w:pPr>
        <w:spacing w:line="360" w:lineRule="auto"/>
        <w:rPr>
          <w:rFonts w:ascii="Palatino" w:hAnsi="Palatino"/>
        </w:rPr>
      </w:pPr>
      <w:proofErr w:type="gramStart"/>
      <w:r>
        <w:rPr>
          <w:rFonts w:ascii="Palatino" w:hAnsi="Palatino"/>
        </w:rPr>
        <w:t>Apprenticeship Rhode Island</w:t>
      </w:r>
      <w:r w:rsidR="003A5BE8">
        <w:rPr>
          <w:rFonts w:ascii="Palatino" w:hAnsi="Palatino"/>
        </w:rPr>
        <w:t xml:space="preserve"> (ARI)</w:t>
      </w:r>
      <w:r>
        <w:rPr>
          <w:rFonts w:ascii="Palatino" w:hAnsi="Palatino"/>
        </w:rPr>
        <w:t>.</w:t>
      </w:r>
      <w:proofErr w:type="gramEnd"/>
      <w:r>
        <w:rPr>
          <w:rFonts w:ascii="Palatino" w:hAnsi="Palatino"/>
        </w:rPr>
        <w:t xml:space="preserve"> </w:t>
      </w:r>
      <w:r w:rsidR="004F5B36">
        <w:rPr>
          <w:rFonts w:ascii="Palatino" w:hAnsi="Palatino"/>
        </w:rPr>
        <w:t xml:space="preserve"> </w:t>
      </w:r>
      <w:r w:rsidR="006B0BE1">
        <w:rPr>
          <w:rFonts w:ascii="Palatino" w:hAnsi="Palatino"/>
        </w:rPr>
        <w:t>It</w:t>
      </w:r>
      <w:r>
        <w:rPr>
          <w:rFonts w:ascii="Palatino" w:hAnsi="Palatino"/>
        </w:rPr>
        <w:t xml:space="preserve"> is funded </w:t>
      </w:r>
      <w:r w:rsidR="004F5B36">
        <w:rPr>
          <w:rFonts w:ascii="Palatino" w:hAnsi="Palatino"/>
        </w:rPr>
        <w:t xml:space="preserve">in part </w:t>
      </w:r>
      <w:r>
        <w:rPr>
          <w:rFonts w:ascii="Palatino" w:hAnsi="Palatino"/>
        </w:rPr>
        <w:t xml:space="preserve">by </w:t>
      </w:r>
      <w:r w:rsidR="00A50F2D">
        <w:rPr>
          <w:rFonts w:ascii="Palatino" w:hAnsi="Palatino"/>
        </w:rPr>
        <w:t xml:space="preserve">University Medicine </w:t>
      </w:r>
      <w:r w:rsidR="004F5B36">
        <w:rPr>
          <w:rFonts w:ascii="Palatino" w:hAnsi="Palatino"/>
        </w:rPr>
        <w:t xml:space="preserve">and by </w:t>
      </w:r>
      <w:r>
        <w:rPr>
          <w:rFonts w:ascii="Palatino" w:hAnsi="Palatino"/>
        </w:rPr>
        <w:t xml:space="preserve">a grant </w:t>
      </w:r>
      <w:r w:rsidR="004F5B36">
        <w:rPr>
          <w:rFonts w:ascii="Palatino" w:hAnsi="Palatino"/>
        </w:rPr>
        <w:t>CCRI received f</w:t>
      </w:r>
      <w:r>
        <w:rPr>
          <w:rFonts w:ascii="Palatino" w:hAnsi="Palatino"/>
        </w:rPr>
        <w:t>rom the State of Rhode Island Governor’s Workforce Board</w:t>
      </w:r>
      <w:r w:rsidR="004F5B36">
        <w:rPr>
          <w:rFonts w:ascii="Palatino" w:hAnsi="Palatino"/>
        </w:rPr>
        <w:t>.  Rhode Island was one of 38 states to be awarded</w:t>
      </w:r>
      <w:r w:rsidR="00685A97">
        <w:rPr>
          <w:rFonts w:ascii="Palatino" w:hAnsi="Palatino"/>
        </w:rPr>
        <w:t xml:space="preserve"> the American Apprenticeship Initiative Grant in 2015 by then-President </w:t>
      </w:r>
      <w:r w:rsidR="006F5B12">
        <w:rPr>
          <w:rFonts w:ascii="Palatino" w:hAnsi="Palatino"/>
        </w:rPr>
        <w:t xml:space="preserve">Barack </w:t>
      </w:r>
      <w:r w:rsidR="00685A97">
        <w:rPr>
          <w:rFonts w:ascii="Palatino" w:hAnsi="Palatino"/>
        </w:rPr>
        <w:t>Obama with the goal to expand apprenticeship in nontraditional trades industries</w:t>
      </w:r>
      <w:r w:rsidR="00A50F2D">
        <w:rPr>
          <w:rFonts w:ascii="Palatino" w:hAnsi="Palatino"/>
        </w:rPr>
        <w:t xml:space="preserve"> nationwide</w:t>
      </w:r>
      <w:r w:rsidR="00685A97">
        <w:rPr>
          <w:rFonts w:ascii="Palatino" w:hAnsi="Palatino"/>
        </w:rPr>
        <w:t>.</w:t>
      </w:r>
    </w:p>
    <w:p w14:paraId="7B715A72" w14:textId="77777777" w:rsidR="00685A97" w:rsidRDefault="00685A97" w:rsidP="006C0F50">
      <w:pPr>
        <w:spacing w:line="360" w:lineRule="auto"/>
        <w:rPr>
          <w:rFonts w:ascii="Palatino" w:hAnsi="Palatino"/>
        </w:rPr>
      </w:pPr>
    </w:p>
    <w:p w14:paraId="0D236BE3" w14:textId="64A44330" w:rsidR="003A5BE8" w:rsidRDefault="006951D2" w:rsidP="006C0F50">
      <w:pPr>
        <w:spacing w:line="360" w:lineRule="auto"/>
        <w:rPr>
          <w:rFonts w:ascii="Palatino" w:hAnsi="Palatino"/>
        </w:rPr>
      </w:pPr>
      <w:r>
        <w:rPr>
          <w:rFonts w:ascii="Palatino" w:hAnsi="Palatino"/>
          <w:b/>
        </w:rPr>
        <w:t>“</w:t>
      </w:r>
      <w:r w:rsidR="003A5BE8" w:rsidRPr="006951D2">
        <w:rPr>
          <w:rFonts w:ascii="Palatino" w:hAnsi="Palatino"/>
        </w:rPr>
        <w:t>University Medicine’s program marks the first time a</w:t>
      </w:r>
      <w:r w:rsidR="00A50F2D" w:rsidRPr="006951D2">
        <w:rPr>
          <w:rFonts w:ascii="Palatino" w:hAnsi="Palatino"/>
        </w:rPr>
        <w:t xml:space="preserve">n apprenticeship </w:t>
      </w:r>
      <w:r w:rsidR="003A5BE8" w:rsidRPr="006951D2">
        <w:rPr>
          <w:rFonts w:ascii="Palatino" w:hAnsi="Palatino"/>
        </w:rPr>
        <w:t>is</w:t>
      </w:r>
      <w:r w:rsidR="00A50F2D" w:rsidRPr="006951D2">
        <w:rPr>
          <w:rFonts w:ascii="Palatino" w:hAnsi="Palatino"/>
        </w:rPr>
        <w:t xml:space="preserve"> tied to </w:t>
      </w:r>
      <w:r w:rsidR="003A5BE8" w:rsidRPr="006951D2">
        <w:rPr>
          <w:rFonts w:ascii="Palatino" w:hAnsi="Palatino"/>
        </w:rPr>
        <w:t>a</w:t>
      </w:r>
      <w:r w:rsidR="00330FCC" w:rsidRPr="006951D2">
        <w:rPr>
          <w:rFonts w:ascii="Palatino" w:hAnsi="Palatino"/>
        </w:rPr>
        <w:t>n</w:t>
      </w:r>
      <w:r w:rsidR="003A5BE8" w:rsidRPr="006951D2">
        <w:rPr>
          <w:rFonts w:ascii="Palatino" w:hAnsi="Palatino"/>
        </w:rPr>
        <w:t xml:space="preserve"> </w:t>
      </w:r>
      <w:r w:rsidR="00A50F2D" w:rsidRPr="006951D2">
        <w:rPr>
          <w:rFonts w:ascii="Palatino" w:hAnsi="Palatino"/>
        </w:rPr>
        <w:t xml:space="preserve">LPN </w:t>
      </w:r>
      <w:r w:rsidR="00AC43EF">
        <w:rPr>
          <w:rFonts w:ascii="Palatino" w:hAnsi="Palatino"/>
        </w:rPr>
        <w:t>curriculum</w:t>
      </w:r>
      <w:r w:rsidR="003A5BE8" w:rsidRPr="006951D2">
        <w:rPr>
          <w:rFonts w:ascii="Palatino" w:hAnsi="Palatino"/>
        </w:rPr>
        <w:t xml:space="preserve"> </w:t>
      </w:r>
      <w:r w:rsidR="00A50F2D" w:rsidRPr="006951D2">
        <w:rPr>
          <w:rFonts w:ascii="Palatino" w:hAnsi="Palatino"/>
        </w:rPr>
        <w:t>in the nation</w:t>
      </w:r>
      <w:r w:rsidRPr="006951D2">
        <w:rPr>
          <w:rFonts w:ascii="Palatino" w:hAnsi="Palatino"/>
        </w:rPr>
        <w:t>,” states Dr. Louis B. Rice</w:t>
      </w:r>
      <w:r>
        <w:rPr>
          <w:rFonts w:ascii="Palatino" w:hAnsi="Palatino"/>
          <w:b/>
        </w:rPr>
        <w:t xml:space="preserve">, </w:t>
      </w:r>
      <w:r w:rsidRPr="006951D2">
        <w:rPr>
          <w:rFonts w:ascii="Palatino" w:hAnsi="Palatino"/>
        </w:rPr>
        <w:t>p</w:t>
      </w:r>
      <w:r>
        <w:rPr>
          <w:rFonts w:ascii="Palatino" w:hAnsi="Palatino"/>
        </w:rPr>
        <w:t>resident and CEO of University M</w:t>
      </w:r>
      <w:r w:rsidRPr="006951D2">
        <w:rPr>
          <w:rFonts w:ascii="Palatino" w:hAnsi="Palatino"/>
        </w:rPr>
        <w:t>edicine</w:t>
      </w:r>
      <w:r w:rsidR="00A50F2D" w:rsidRPr="006951D2">
        <w:rPr>
          <w:rFonts w:ascii="Palatino" w:hAnsi="Palatino"/>
        </w:rPr>
        <w:t>.</w:t>
      </w:r>
      <w:r w:rsidR="00A50F2D">
        <w:rPr>
          <w:rFonts w:ascii="Palatino" w:hAnsi="Palatino"/>
        </w:rPr>
        <w:t xml:space="preserve"> </w:t>
      </w:r>
      <w:r>
        <w:rPr>
          <w:rFonts w:ascii="Palatino" w:hAnsi="Palatino"/>
        </w:rPr>
        <w:t>“</w:t>
      </w:r>
      <w:r w:rsidR="00A539A4">
        <w:rPr>
          <w:rFonts w:ascii="Palatino" w:hAnsi="Palatino"/>
        </w:rPr>
        <w:t xml:space="preserve">No other program </w:t>
      </w:r>
      <w:r w:rsidR="00DC0805">
        <w:rPr>
          <w:rFonts w:ascii="Palatino" w:hAnsi="Palatino"/>
        </w:rPr>
        <w:t xml:space="preserve">like this </w:t>
      </w:r>
      <w:r w:rsidR="00A539A4">
        <w:rPr>
          <w:rFonts w:ascii="Palatino" w:hAnsi="Palatino"/>
        </w:rPr>
        <w:t>for LPNs exists –</w:t>
      </w:r>
      <w:r w:rsidR="006D0D28">
        <w:rPr>
          <w:rFonts w:ascii="Palatino" w:hAnsi="Palatino"/>
        </w:rPr>
        <w:t xml:space="preserve"> the closest </w:t>
      </w:r>
      <w:r w:rsidR="003246F8">
        <w:rPr>
          <w:rFonts w:ascii="Palatino" w:hAnsi="Palatino"/>
        </w:rPr>
        <w:t xml:space="preserve">apprenticeship </w:t>
      </w:r>
      <w:r w:rsidR="006D0D28">
        <w:rPr>
          <w:rFonts w:ascii="Palatino" w:hAnsi="Palatino"/>
        </w:rPr>
        <w:t>program model can be found</w:t>
      </w:r>
      <w:r w:rsidR="00A539A4">
        <w:rPr>
          <w:rFonts w:ascii="Palatino" w:hAnsi="Palatino"/>
        </w:rPr>
        <w:t xml:space="preserve"> in England.  </w:t>
      </w:r>
      <w:r w:rsidR="003A5BE8">
        <w:rPr>
          <w:rFonts w:ascii="Palatino" w:hAnsi="Palatino"/>
        </w:rPr>
        <w:t xml:space="preserve">It is also groundbreaking for CCRI to </w:t>
      </w:r>
      <w:r w:rsidR="00F83846">
        <w:rPr>
          <w:rFonts w:ascii="Palatino" w:hAnsi="Palatino"/>
        </w:rPr>
        <w:t>offer such a</w:t>
      </w:r>
      <w:r w:rsidR="00B1664D">
        <w:rPr>
          <w:rFonts w:ascii="Palatino" w:hAnsi="Palatino"/>
        </w:rPr>
        <w:t xml:space="preserve"> customized program </w:t>
      </w:r>
      <w:r w:rsidR="00F83846">
        <w:rPr>
          <w:rFonts w:ascii="Palatino" w:hAnsi="Palatino"/>
        </w:rPr>
        <w:t xml:space="preserve">onsite </w:t>
      </w:r>
      <w:r w:rsidR="00B1664D">
        <w:rPr>
          <w:rFonts w:ascii="Palatino" w:hAnsi="Palatino"/>
        </w:rPr>
        <w:t xml:space="preserve">to meet the specific needs of </w:t>
      </w:r>
      <w:r w:rsidR="00306924">
        <w:rPr>
          <w:rFonts w:ascii="Palatino" w:hAnsi="Palatino"/>
        </w:rPr>
        <w:t>our employees</w:t>
      </w:r>
      <w:r w:rsidR="00B1664D">
        <w:rPr>
          <w:rFonts w:ascii="Palatino" w:hAnsi="Palatino"/>
        </w:rPr>
        <w:t xml:space="preserve">.  We are grateful for this </w:t>
      </w:r>
      <w:r w:rsidR="00EB37CE">
        <w:rPr>
          <w:rFonts w:ascii="Palatino" w:hAnsi="Palatino"/>
        </w:rPr>
        <w:t xml:space="preserve">highly </w:t>
      </w:r>
      <w:r w:rsidR="00B1664D">
        <w:rPr>
          <w:rFonts w:ascii="Palatino" w:hAnsi="Palatino"/>
        </w:rPr>
        <w:t xml:space="preserve">collaborative effort </w:t>
      </w:r>
      <w:r w:rsidR="00EB37CE">
        <w:rPr>
          <w:rFonts w:ascii="Palatino" w:hAnsi="Palatino"/>
        </w:rPr>
        <w:t>that results</w:t>
      </w:r>
      <w:r w:rsidR="00B1664D">
        <w:rPr>
          <w:rFonts w:ascii="Palatino" w:hAnsi="Palatino"/>
        </w:rPr>
        <w:t xml:space="preserve"> in </w:t>
      </w:r>
      <w:r w:rsidR="00D1487C">
        <w:rPr>
          <w:rFonts w:ascii="Palatino" w:hAnsi="Palatino"/>
        </w:rPr>
        <w:t xml:space="preserve">significant </w:t>
      </w:r>
      <w:r w:rsidR="00B1664D">
        <w:rPr>
          <w:rFonts w:ascii="Palatino" w:hAnsi="Palatino"/>
        </w:rPr>
        <w:t xml:space="preserve">career growth </w:t>
      </w:r>
      <w:r w:rsidR="00200645">
        <w:rPr>
          <w:rFonts w:ascii="Palatino" w:hAnsi="Palatino"/>
        </w:rPr>
        <w:t xml:space="preserve">opportunity </w:t>
      </w:r>
      <w:r w:rsidR="00B1664D">
        <w:rPr>
          <w:rFonts w:ascii="Palatino" w:hAnsi="Palatino"/>
        </w:rPr>
        <w:t>for our staff.”</w:t>
      </w:r>
    </w:p>
    <w:p w14:paraId="2197B1F5" w14:textId="77777777" w:rsidR="006951D2" w:rsidRDefault="006951D2" w:rsidP="006C0F50">
      <w:pPr>
        <w:spacing w:line="360" w:lineRule="auto"/>
        <w:rPr>
          <w:rFonts w:ascii="Palatino" w:hAnsi="Palatino"/>
        </w:rPr>
      </w:pPr>
    </w:p>
    <w:p w14:paraId="445CF396" w14:textId="04B00CF7" w:rsidR="00E17AA2" w:rsidRDefault="00F83846" w:rsidP="00F83846">
      <w:pPr>
        <w:spacing w:line="360" w:lineRule="auto"/>
        <w:rPr>
          <w:rFonts w:ascii="Palatino" w:hAnsi="Palatino"/>
        </w:rPr>
      </w:pPr>
      <w:r>
        <w:rPr>
          <w:rFonts w:ascii="Palatino" w:hAnsi="Palatino"/>
        </w:rPr>
        <w:t xml:space="preserve">UM’s </w:t>
      </w:r>
      <w:r w:rsidR="00705069">
        <w:rPr>
          <w:rFonts w:ascii="Palatino" w:hAnsi="Palatino"/>
        </w:rPr>
        <w:t>LPN Apprenticeship P</w:t>
      </w:r>
      <w:r w:rsidR="00144B47">
        <w:rPr>
          <w:rFonts w:ascii="Palatino" w:hAnsi="Palatino"/>
        </w:rPr>
        <w:t>rogram trains</w:t>
      </w:r>
      <w:r>
        <w:rPr>
          <w:rFonts w:ascii="Palatino" w:hAnsi="Palatino"/>
        </w:rPr>
        <w:t xml:space="preserve"> medical assistants on staff who are inter</w:t>
      </w:r>
      <w:r w:rsidR="009D19B0">
        <w:rPr>
          <w:rFonts w:ascii="Palatino" w:hAnsi="Palatino"/>
        </w:rPr>
        <w:t>ested in pursuing careers as licensed practical nurse</w:t>
      </w:r>
      <w:r>
        <w:rPr>
          <w:rFonts w:ascii="Palatino" w:hAnsi="Palatino"/>
        </w:rPr>
        <w:t xml:space="preserve">s.  The Governor’s Workforce Board grant provided CCRI with funding for a three-month collaboration </w:t>
      </w:r>
      <w:r w:rsidR="009718D8">
        <w:rPr>
          <w:rFonts w:ascii="Palatino" w:hAnsi="Palatino"/>
        </w:rPr>
        <w:t>with</w:t>
      </w:r>
      <w:r>
        <w:rPr>
          <w:rFonts w:ascii="Palatino" w:hAnsi="Palatino"/>
        </w:rPr>
        <w:t xml:space="preserve"> UM to design the LPN curriculum around an apprenticeship model. </w:t>
      </w:r>
      <w:r w:rsidR="00ED1C8A">
        <w:rPr>
          <w:rFonts w:ascii="Palatino" w:hAnsi="Palatino"/>
        </w:rPr>
        <w:t xml:space="preserve"> </w:t>
      </w:r>
      <w:r w:rsidR="00E573B7">
        <w:rPr>
          <w:rFonts w:ascii="Palatino" w:hAnsi="Palatino"/>
        </w:rPr>
        <w:t>CCRI staff</w:t>
      </w:r>
      <w:r w:rsidR="00ED1C8A">
        <w:rPr>
          <w:rFonts w:ascii="Palatino" w:hAnsi="Palatino"/>
        </w:rPr>
        <w:t xml:space="preserve"> assess</w:t>
      </w:r>
      <w:r w:rsidR="00E573B7">
        <w:rPr>
          <w:rFonts w:ascii="Palatino" w:hAnsi="Palatino"/>
        </w:rPr>
        <w:t>es</w:t>
      </w:r>
      <w:r w:rsidR="00ED1C8A">
        <w:rPr>
          <w:rFonts w:ascii="Palatino" w:hAnsi="Palatino"/>
        </w:rPr>
        <w:t xml:space="preserve"> the level of academic readiness for </w:t>
      </w:r>
      <w:r w:rsidR="00E17AA2">
        <w:rPr>
          <w:rFonts w:ascii="Palatino" w:hAnsi="Palatino"/>
        </w:rPr>
        <w:t>program candidate</w:t>
      </w:r>
      <w:r w:rsidR="00046E91">
        <w:rPr>
          <w:rFonts w:ascii="Palatino" w:hAnsi="Palatino"/>
        </w:rPr>
        <w:t>s</w:t>
      </w:r>
      <w:r w:rsidR="00E573B7">
        <w:rPr>
          <w:rFonts w:ascii="Palatino" w:hAnsi="Palatino"/>
        </w:rPr>
        <w:t xml:space="preserve"> and identifies</w:t>
      </w:r>
      <w:r w:rsidR="00707E3B">
        <w:rPr>
          <w:rFonts w:ascii="Palatino" w:hAnsi="Palatino"/>
        </w:rPr>
        <w:t xml:space="preserve"> </w:t>
      </w:r>
      <w:r w:rsidR="00EB3014">
        <w:rPr>
          <w:rFonts w:ascii="Palatino" w:hAnsi="Palatino"/>
        </w:rPr>
        <w:t xml:space="preserve">required </w:t>
      </w:r>
      <w:r w:rsidR="00707E3B">
        <w:rPr>
          <w:rFonts w:ascii="Palatino" w:hAnsi="Palatino"/>
        </w:rPr>
        <w:t xml:space="preserve">courses </w:t>
      </w:r>
      <w:r w:rsidR="00111682">
        <w:rPr>
          <w:rFonts w:ascii="Palatino" w:hAnsi="Palatino"/>
        </w:rPr>
        <w:t>needed</w:t>
      </w:r>
      <w:r w:rsidR="00046E91">
        <w:rPr>
          <w:rFonts w:ascii="Palatino" w:hAnsi="Palatino"/>
        </w:rPr>
        <w:t xml:space="preserve"> </w:t>
      </w:r>
      <w:r w:rsidR="00707E3B">
        <w:rPr>
          <w:rFonts w:ascii="Palatino" w:hAnsi="Palatino"/>
        </w:rPr>
        <w:t xml:space="preserve">to </w:t>
      </w:r>
      <w:r w:rsidR="00186C9D">
        <w:rPr>
          <w:rFonts w:ascii="Palatino" w:hAnsi="Palatino"/>
        </w:rPr>
        <w:t xml:space="preserve">successfully </w:t>
      </w:r>
      <w:r w:rsidR="00707E3B">
        <w:rPr>
          <w:rFonts w:ascii="Palatino" w:hAnsi="Palatino"/>
        </w:rPr>
        <w:t xml:space="preserve">enter the </w:t>
      </w:r>
      <w:r w:rsidR="00577EAB">
        <w:rPr>
          <w:rFonts w:ascii="Palatino" w:hAnsi="Palatino"/>
        </w:rPr>
        <w:t>Practical Nursing P</w:t>
      </w:r>
      <w:r w:rsidR="00707E3B">
        <w:rPr>
          <w:rFonts w:ascii="Palatino" w:hAnsi="Palatino"/>
        </w:rPr>
        <w:t xml:space="preserve">rogram at CCRI.  </w:t>
      </w:r>
      <w:r w:rsidR="00F30592">
        <w:rPr>
          <w:rFonts w:ascii="Palatino" w:hAnsi="Palatino"/>
        </w:rPr>
        <w:t>This past</w:t>
      </w:r>
      <w:r w:rsidR="00792646">
        <w:rPr>
          <w:rFonts w:ascii="Palatino" w:hAnsi="Palatino"/>
        </w:rPr>
        <w:t xml:space="preserve"> </w:t>
      </w:r>
      <w:r w:rsidR="00653C04">
        <w:rPr>
          <w:rFonts w:ascii="Palatino" w:hAnsi="Palatino"/>
        </w:rPr>
        <w:t>year</w:t>
      </w:r>
      <w:r w:rsidR="00F30592">
        <w:rPr>
          <w:rFonts w:ascii="Palatino" w:hAnsi="Palatino"/>
        </w:rPr>
        <w:t>, c</w:t>
      </w:r>
      <w:r w:rsidR="00A02868">
        <w:rPr>
          <w:rFonts w:ascii="Palatino" w:hAnsi="Palatino"/>
        </w:rPr>
        <w:t>ourses such as math and biology</w:t>
      </w:r>
      <w:r w:rsidR="00F30592">
        <w:rPr>
          <w:rFonts w:ascii="Palatino" w:hAnsi="Palatino"/>
        </w:rPr>
        <w:t xml:space="preserve"> were delivered onsite at </w:t>
      </w:r>
      <w:r w:rsidR="00707E3B">
        <w:rPr>
          <w:rFonts w:ascii="Palatino" w:hAnsi="Palatino"/>
        </w:rPr>
        <w:t>the UM Patient Center at 375 Wampanoag Trail in East Providenc</w:t>
      </w:r>
      <w:r w:rsidR="000233C7">
        <w:rPr>
          <w:rFonts w:ascii="Palatino" w:hAnsi="Palatino"/>
        </w:rPr>
        <w:t xml:space="preserve">e, </w:t>
      </w:r>
      <w:r w:rsidR="00F30592">
        <w:rPr>
          <w:rFonts w:ascii="Palatino" w:hAnsi="Palatino"/>
        </w:rPr>
        <w:t xml:space="preserve">and onsite advisors provided </w:t>
      </w:r>
      <w:r w:rsidR="000233C7">
        <w:rPr>
          <w:rFonts w:ascii="Palatino" w:hAnsi="Palatino"/>
        </w:rPr>
        <w:t xml:space="preserve">assistance with </w:t>
      </w:r>
      <w:r w:rsidR="00EB3014">
        <w:rPr>
          <w:rFonts w:ascii="Palatino" w:hAnsi="Palatino"/>
        </w:rPr>
        <w:t xml:space="preserve">entrance </w:t>
      </w:r>
      <w:r w:rsidR="000233C7">
        <w:rPr>
          <w:rFonts w:ascii="Palatino" w:hAnsi="Palatino"/>
        </w:rPr>
        <w:t>placement testing</w:t>
      </w:r>
      <w:r w:rsidR="00A303CC">
        <w:rPr>
          <w:rFonts w:ascii="Palatino" w:hAnsi="Palatino"/>
        </w:rPr>
        <w:t xml:space="preserve"> and the application process</w:t>
      </w:r>
      <w:r w:rsidR="000233C7">
        <w:rPr>
          <w:rFonts w:ascii="Palatino" w:hAnsi="Palatino"/>
        </w:rPr>
        <w:t xml:space="preserve">.  A customized </w:t>
      </w:r>
      <w:r w:rsidR="00BF3223">
        <w:rPr>
          <w:rFonts w:ascii="Palatino" w:hAnsi="Palatino"/>
        </w:rPr>
        <w:t>schedule</w:t>
      </w:r>
      <w:r w:rsidR="000233C7">
        <w:rPr>
          <w:rFonts w:ascii="Palatino" w:hAnsi="Palatino"/>
        </w:rPr>
        <w:t xml:space="preserve"> </w:t>
      </w:r>
      <w:r w:rsidR="00F30592">
        <w:rPr>
          <w:rFonts w:ascii="Palatino" w:hAnsi="Palatino"/>
        </w:rPr>
        <w:t>for the</w:t>
      </w:r>
      <w:r w:rsidR="00C21C31">
        <w:rPr>
          <w:rFonts w:ascii="Palatino" w:hAnsi="Palatino"/>
        </w:rPr>
        <w:t xml:space="preserve"> courses was developed </w:t>
      </w:r>
      <w:r w:rsidR="003C00A4">
        <w:rPr>
          <w:rFonts w:ascii="Palatino" w:hAnsi="Palatino"/>
        </w:rPr>
        <w:t xml:space="preserve">so the employees could </w:t>
      </w:r>
      <w:r w:rsidR="00392DEE">
        <w:rPr>
          <w:rFonts w:ascii="Palatino" w:hAnsi="Palatino"/>
        </w:rPr>
        <w:t xml:space="preserve">conveniently </w:t>
      </w:r>
      <w:r w:rsidR="003C00A4">
        <w:rPr>
          <w:rFonts w:ascii="Palatino" w:hAnsi="Palatino"/>
        </w:rPr>
        <w:t xml:space="preserve">take </w:t>
      </w:r>
      <w:r w:rsidR="00CA73F5">
        <w:rPr>
          <w:rFonts w:ascii="Palatino" w:hAnsi="Palatino"/>
        </w:rPr>
        <w:t>class</w:t>
      </w:r>
      <w:r w:rsidR="00983B0B">
        <w:rPr>
          <w:rFonts w:ascii="Palatino" w:hAnsi="Palatino"/>
        </w:rPr>
        <w:t>es at times which least impacted their professional duties at UM</w:t>
      </w:r>
      <w:r w:rsidR="003C00A4">
        <w:rPr>
          <w:rFonts w:ascii="Palatino" w:hAnsi="Palatino"/>
        </w:rPr>
        <w:t>.</w:t>
      </w:r>
    </w:p>
    <w:p w14:paraId="50E2655E" w14:textId="77777777" w:rsidR="00E17AA2" w:rsidRDefault="00E17AA2" w:rsidP="00F83846">
      <w:pPr>
        <w:spacing w:line="360" w:lineRule="auto"/>
        <w:rPr>
          <w:rFonts w:ascii="Palatino" w:hAnsi="Palatino"/>
        </w:rPr>
      </w:pPr>
    </w:p>
    <w:p w14:paraId="751070D7" w14:textId="0EC0AE0E" w:rsidR="0033309F" w:rsidRDefault="0033309F" w:rsidP="0033309F">
      <w:pPr>
        <w:spacing w:line="360" w:lineRule="auto"/>
        <w:rPr>
          <w:rFonts w:ascii="Palatino" w:hAnsi="Palatino"/>
        </w:rPr>
      </w:pPr>
      <w:r>
        <w:rPr>
          <w:rFonts w:ascii="Palatino" w:hAnsi="Palatino"/>
        </w:rPr>
        <w:t xml:space="preserve">“We are seeing employers eager to have academic opportunities to offer to their employees,” comments CCRI VP of Academic Affairs Rosemary </w:t>
      </w:r>
      <w:proofErr w:type="spellStart"/>
      <w:r>
        <w:rPr>
          <w:rFonts w:ascii="Palatino" w:hAnsi="Palatino"/>
        </w:rPr>
        <w:t>Castigan</w:t>
      </w:r>
      <w:proofErr w:type="spellEnd"/>
      <w:r>
        <w:rPr>
          <w:rFonts w:ascii="Palatino" w:hAnsi="Palatino"/>
        </w:rPr>
        <w:t>. “University Medicine’s program is a great example of a partnership between the academic side and workforce development side of CCRI, deliveri</w:t>
      </w:r>
      <w:r w:rsidR="00C21C31">
        <w:rPr>
          <w:rFonts w:ascii="Palatino" w:hAnsi="Palatino"/>
        </w:rPr>
        <w:t xml:space="preserve">ng college services to </w:t>
      </w:r>
      <w:r>
        <w:rPr>
          <w:rFonts w:ascii="Palatino" w:hAnsi="Palatino"/>
        </w:rPr>
        <w:t xml:space="preserve">employees in a way that is </w:t>
      </w:r>
      <w:r w:rsidR="00753591">
        <w:rPr>
          <w:rFonts w:ascii="Palatino" w:hAnsi="Palatino"/>
        </w:rPr>
        <w:t xml:space="preserve">very </w:t>
      </w:r>
      <w:r w:rsidR="00EB3014">
        <w:rPr>
          <w:rFonts w:ascii="Palatino" w:hAnsi="Palatino"/>
        </w:rPr>
        <w:t>specific</w:t>
      </w:r>
      <w:r w:rsidR="0036273C">
        <w:rPr>
          <w:rFonts w:ascii="Palatino" w:hAnsi="Palatino"/>
        </w:rPr>
        <w:t xml:space="preserve"> and respectful of their work time</w:t>
      </w:r>
      <w:r w:rsidR="00EB3014">
        <w:rPr>
          <w:rFonts w:ascii="Palatino" w:hAnsi="Palatino"/>
        </w:rPr>
        <w:t>, and creating</w:t>
      </w:r>
      <w:r w:rsidR="00C21C31">
        <w:rPr>
          <w:rFonts w:ascii="Palatino" w:hAnsi="Palatino"/>
        </w:rPr>
        <w:t xml:space="preserve"> a deeper connection with the employer. </w:t>
      </w:r>
      <w:r w:rsidR="00EB3014">
        <w:rPr>
          <w:rFonts w:ascii="Palatino" w:hAnsi="Palatino"/>
        </w:rPr>
        <w:t xml:space="preserve"> </w:t>
      </w:r>
      <w:r w:rsidR="00753591">
        <w:rPr>
          <w:rFonts w:ascii="Palatino" w:hAnsi="Palatino"/>
        </w:rPr>
        <w:t xml:space="preserve">This is not just about offering a </w:t>
      </w:r>
      <w:r w:rsidR="0078526D">
        <w:rPr>
          <w:rFonts w:ascii="Palatino" w:hAnsi="Palatino"/>
        </w:rPr>
        <w:t>standard c</w:t>
      </w:r>
      <w:r w:rsidR="00753591">
        <w:rPr>
          <w:rFonts w:ascii="Palatino" w:hAnsi="Palatino"/>
        </w:rPr>
        <w:t xml:space="preserve">ourse </w:t>
      </w:r>
      <w:r w:rsidR="001A5F51">
        <w:rPr>
          <w:rFonts w:ascii="Palatino" w:hAnsi="Palatino"/>
        </w:rPr>
        <w:t xml:space="preserve">or training </w:t>
      </w:r>
      <w:r w:rsidR="00753591">
        <w:rPr>
          <w:rFonts w:ascii="Palatino" w:hAnsi="Palatino"/>
        </w:rPr>
        <w:t xml:space="preserve">onsite which we have done </w:t>
      </w:r>
      <w:r w:rsidR="0078526D">
        <w:rPr>
          <w:rFonts w:ascii="Palatino" w:hAnsi="Palatino"/>
        </w:rPr>
        <w:t>in the past, rather t</w:t>
      </w:r>
      <w:r w:rsidR="00753591">
        <w:rPr>
          <w:rFonts w:ascii="Palatino" w:hAnsi="Palatino"/>
        </w:rPr>
        <w:t xml:space="preserve">his is tailoring </w:t>
      </w:r>
      <w:r w:rsidR="001A5F51">
        <w:rPr>
          <w:rFonts w:ascii="Palatino" w:hAnsi="Palatino"/>
        </w:rPr>
        <w:t xml:space="preserve">our course </w:t>
      </w:r>
      <w:r w:rsidR="0036273C">
        <w:rPr>
          <w:rFonts w:ascii="Palatino" w:hAnsi="Palatino"/>
        </w:rPr>
        <w:t>schedules</w:t>
      </w:r>
      <w:r w:rsidR="001A5F51">
        <w:rPr>
          <w:rFonts w:ascii="Palatino" w:hAnsi="Palatino"/>
        </w:rPr>
        <w:t xml:space="preserve"> and bringing </w:t>
      </w:r>
      <w:r w:rsidR="0036273C">
        <w:rPr>
          <w:rFonts w:ascii="Palatino" w:hAnsi="Palatino"/>
        </w:rPr>
        <w:t>placement testing and advisor services</w:t>
      </w:r>
      <w:r w:rsidR="001A5F51">
        <w:rPr>
          <w:rFonts w:ascii="Palatino" w:hAnsi="Palatino"/>
        </w:rPr>
        <w:t xml:space="preserve"> onsite to work</w:t>
      </w:r>
      <w:r w:rsidR="0078526D">
        <w:rPr>
          <w:rFonts w:ascii="Palatino" w:hAnsi="Palatino"/>
        </w:rPr>
        <w:t xml:space="preserve"> directly with the </w:t>
      </w:r>
      <w:r w:rsidR="00F37F27">
        <w:rPr>
          <w:rFonts w:ascii="Palatino" w:hAnsi="Palatino"/>
        </w:rPr>
        <w:t>individual student</w:t>
      </w:r>
      <w:r w:rsidR="0036273C">
        <w:rPr>
          <w:rFonts w:ascii="Palatino" w:hAnsi="Palatino"/>
        </w:rPr>
        <w:t>s</w:t>
      </w:r>
      <w:r w:rsidR="00F37F27">
        <w:rPr>
          <w:rFonts w:ascii="Palatino" w:hAnsi="Palatino"/>
        </w:rPr>
        <w:t>, to fully</w:t>
      </w:r>
      <w:r w:rsidR="0078526D">
        <w:rPr>
          <w:rFonts w:ascii="Palatino" w:hAnsi="Palatino"/>
        </w:rPr>
        <w:t xml:space="preserve"> prepare them to enter the LPN program. </w:t>
      </w:r>
      <w:r w:rsidR="00753591">
        <w:rPr>
          <w:rFonts w:ascii="Palatino" w:hAnsi="Palatino"/>
        </w:rPr>
        <w:t xml:space="preserve"> </w:t>
      </w:r>
      <w:r w:rsidR="00EB3014">
        <w:rPr>
          <w:rFonts w:ascii="Palatino" w:hAnsi="Palatino"/>
        </w:rPr>
        <w:t xml:space="preserve">For a CNA or a medical assistant, </w:t>
      </w:r>
      <w:r w:rsidR="0078526D">
        <w:rPr>
          <w:rFonts w:ascii="Palatino" w:hAnsi="Palatino"/>
        </w:rPr>
        <w:t xml:space="preserve">it is </w:t>
      </w:r>
      <w:r w:rsidR="00EB3014">
        <w:rPr>
          <w:rFonts w:ascii="Palatino" w:hAnsi="Palatino"/>
        </w:rPr>
        <w:t>the natural next step in their career.”</w:t>
      </w:r>
    </w:p>
    <w:p w14:paraId="27207F5F" w14:textId="2E292092" w:rsidR="0033309F" w:rsidRDefault="0033309F" w:rsidP="0033309F">
      <w:pPr>
        <w:spacing w:line="360" w:lineRule="auto"/>
        <w:rPr>
          <w:rFonts w:ascii="Palatino" w:hAnsi="Palatino"/>
        </w:rPr>
      </w:pPr>
    </w:p>
    <w:p w14:paraId="3773737F" w14:textId="121BAE9F" w:rsidR="00F83846" w:rsidRDefault="00E32080" w:rsidP="00F83846">
      <w:pPr>
        <w:spacing w:line="360" w:lineRule="auto"/>
        <w:rPr>
          <w:rFonts w:ascii="Palatino" w:hAnsi="Palatino"/>
        </w:rPr>
      </w:pPr>
      <w:r>
        <w:rPr>
          <w:rFonts w:ascii="Palatino" w:hAnsi="Palatino"/>
        </w:rPr>
        <w:t xml:space="preserve">After the course curriculum was developed, </w:t>
      </w:r>
      <w:r w:rsidR="00F83846">
        <w:rPr>
          <w:rFonts w:ascii="Palatino" w:hAnsi="Palatino"/>
        </w:rPr>
        <w:t>ARI worked with UM to design and de</w:t>
      </w:r>
      <w:r w:rsidR="00EB3014">
        <w:rPr>
          <w:rFonts w:ascii="Palatino" w:hAnsi="Palatino"/>
        </w:rPr>
        <w:t>velop the apprenticeship phase of the program</w:t>
      </w:r>
      <w:r w:rsidR="00F83846">
        <w:rPr>
          <w:rFonts w:ascii="Palatino" w:hAnsi="Palatino"/>
        </w:rPr>
        <w:t xml:space="preserve">, acting as intermediary between the state for registering the apprenticeship and assisting with required paperwork. </w:t>
      </w:r>
      <w:r w:rsidR="00EB3014">
        <w:rPr>
          <w:rFonts w:ascii="Palatino" w:hAnsi="Palatino"/>
        </w:rPr>
        <w:t xml:space="preserve"> </w:t>
      </w:r>
      <w:r w:rsidR="006612F2">
        <w:rPr>
          <w:rFonts w:ascii="Palatino" w:hAnsi="Palatino"/>
        </w:rPr>
        <w:t>Four</w:t>
      </w:r>
      <w:r w:rsidR="00EB3014">
        <w:rPr>
          <w:rFonts w:ascii="Palatino" w:hAnsi="Palatino"/>
        </w:rPr>
        <w:t xml:space="preserve"> </w:t>
      </w:r>
      <w:r w:rsidR="00983B0B">
        <w:rPr>
          <w:rFonts w:ascii="Palatino" w:hAnsi="Palatino"/>
        </w:rPr>
        <w:t xml:space="preserve">UM employees have been </w:t>
      </w:r>
      <w:r w:rsidR="00EB3014">
        <w:rPr>
          <w:rFonts w:ascii="Palatino" w:hAnsi="Palatino"/>
        </w:rPr>
        <w:t xml:space="preserve">accepted </w:t>
      </w:r>
      <w:r w:rsidR="00983B0B">
        <w:rPr>
          <w:rFonts w:ascii="Palatino" w:hAnsi="Palatino"/>
        </w:rPr>
        <w:t xml:space="preserve">into the LPN </w:t>
      </w:r>
      <w:r w:rsidR="00EB3014">
        <w:rPr>
          <w:rFonts w:ascii="Palatino" w:hAnsi="Palatino"/>
        </w:rPr>
        <w:t>apprentices</w:t>
      </w:r>
      <w:r w:rsidR="00983B0B">
        <w:rPr>
          <w:rFonts w:ascii="Palatino" w:hAnsi="Palatino"/>
        </w:rPr>
        <w:t>hip program</w:t>
      </w:r>
      <w:r w:rsidR="00EB3014">
        <w:rPr>
          <w:rFonts w:ascii="Palatino" w:hAnsi="Palatino"/>
        </w:rPr>
        <w:t>.  “Once the UM employees enter the</w:t>
      </w:r>
      <w:r w:rsidR="00273961">
        <w:rPr>
          <w:rFonts w:ascii="Palatino" w:hAnsi="Palatino"/>
        </w:rPr>
        <w:t xml:space="preserve"> nine-month </w:t>
      </w:r>
      <w:r w:rsidR="00E90E34">
        <w:rPr>
          <w:rFonts w:ascii="Palatino" w:hAnsi="Palatino"/>
        </w:rPr>
        <w:t>Apprenticeship P</w:t>
      </w:r>
      <w:r w:rsidR="00273961">
        <w:rPr>
          <w:rFonts w:ascii="Palatino" w:hAnsi="Palatino"/>
        </w:rPr>
        <w:t>rogram, they can continue working</w:t>
      </w:r>
      <w:r w:rsidR="00792646">
        <w:rPr>
          <w:rFonts w:ascii="Palatino" w:hAnsi="Palatino"/>
        </w:rPr>
        <w:t xml:space="preserve"> </w:t>
      </w:r>
      <w:r w:rsidR="00653C04">
        <w:rPr>
          <w:rFonts w:ascii="Palatino" w:hAnsi="Palatino"/>
        </w:rPr>
        <w:t>a reduced schedule</w:t>
      </w:r>
      <w:r w:rsidR="00273961">
        <w:rPr>
          <w:rFonts w:ascii="Palatino" w:hAnsi="Palatino"/>
        </w:rPr>
        <w:t xml:space="preserve">,” explains Dr. Rice.  “Although the curriculum timeframe was </w:t>
      </w:r>
      <w:r w:rsidR="00B71F50">
        <w:rPr>
          <w:rFonts w:ascii="Palatino" w:hAnsi="Palatino"/>
        </w:rPr>
        <w:t>customized</w:t>
      </w:r>
      <w:r w:rsidR="00273961">
        <w:rPr>
          <w:rFonts w:ascii="Palatino" w:hAnsi="Palatino"/>
        </w:rPr>
        <w:t xml:space="preserve"> for our employees, the content and rigor of the program remains unchanged and is </w:t>
      </w:r>
      <w:r w:rsidR="00B71F50">
        <w:rPr>
          <w:rFonts w:ascii="Palatino" w:hAnsi="Palatino"/>
        </w:rPr>
        <w:t xml:space="preserve">exactly </w:t>
      </w:r>
      <w:r w:rsidR="00273961">
        <w:rPr>
          <w:rFonts w:ascii="Palatino" w:hAnsi="Palatino"/>
        </w:rPr>
        <w:t>what a non-</w:t>
      </w:r>
      <w:r w:rsidR="00B71F50">
        <w:rPr>
          <w:rFonts w:ascii="Palatino" w:hAnsi="Palatino"/>
        </w:rPr>
        <w:t xml:space="preserve">UM </w:t>
      </w:r>
      <w:r w:rsidR="00273961">
        <w:rPr>
          <w:rFonts w:ascii="Palatino" w:hAnsi="Palatino"/>
        </w:rPr>
        <w:t xml:space="preserve">employee would go through if </w:t>
      </w:r>
      <w:r w:rsidR="00D50A61">
        <w:rPr>
          <w:rFonts w:ascii="Palatino" w:hAnsi="Palatino"/>
        </w:rPr>
        <w:t>they</w:t>
      </w:r>
      <w:bookmarkStart w:id="0" w:name="_GoBack"/>
      <w:bookmarkEnd w:id="0"/>
      <w:r w:rsidR="00273961">
        <w:rPr>
          <w:rFonts w:ascii="Palatino" w:hAnsi="Palatino"/>
        </w:rPr>
        <w:t xml:space="preserve"> were enrolled in CCRI’s LPN program on a full-time basis. </w:t>
      </w:r>
      <w:r w:rsidR="00953E64">
        <w:rPr>
          <w:rFonts w:ascii="Palatino" w:hAnsi="Palatino"/>
        </w:rPr>
        <w:t>Together</w:t>
      </w:r>
      <w:r w:rsidR="00B71F50">
        <w:rPr>
          <w:rFonts w:ascii="Palatino" w:hAnsi="Palatino"/>
        </w:rPr>
        <w:t xml:space="preserve"> with our program partners</w:t>
      </w:r>
      <w:r w:rsidR="00953E64">
        <w:rPr>
          <w:rFonts w:ascii="Palatino" w:hAnsi="Palatino"/>
        </w:rPr>
        <w:t xml:space="preserve">, we’ve identified the skills and competencies needed </w:t>
      </w:r>
      <w:r w:rsidR="00097BF7">
        <w:rPr>
          <w:rFonts w:ascii="Palatino" w:hAnsi="Palatino"/>
        </w:rPr>
        <w:t xml:space="preserve">in order to become competent, </w:t>
      </w:r>
      <w:r w:rsidR="00953E64">
        <w:rPr>
          <w:rFonts w:ascii="Palatino" w:hAnsi="Palatino"/>
        </w:rPr>
        <w:t xml:space="preserve">full-fledged LPNs.  </w:t>
      </w:r>
      <w:r w:rsidR="00273961">
        <w:rPr>
          <w:rFonts w:ascii="Palatino" w:hAnsi="Palatino"/>
        </w:rPr>
        <w:t>What makes our program unique is that they will spend a year on the job learning as an apprentice</w:t>
      </w:r>
      <w:r w:rsidR="00594740">
        <w:rPr>
          <w:rFonts w:ascii="Palatino" w:hAnsi="Palatino"/>
        </w:rPr>
        <w:t>. It is paid employment and not</w:t>
      </w:r>
      <w:r w:rsidR="00953E64">
        <w:rPr>
          <w:rFonts w:ascii="Palatino" w:hAnsi="Palatino"/>
        </w:rPr>
        <w:t xml:space="preserve"> a temporary </w:t>
      </w:r>
      <w:r w:rsidR="00594740">
        <w:rPr>
          <w:rFonts w:ascii="Palatino" w:hAnsi="Palatino"/>
        </w:rPr>
        <w:t>internship or clinical rotation experience</w:t>
      </w:r>
      <w:r w:rsidR="00953E64">
        <w:rPr>
          <w:rFonts w:ascii="Palatino" w:hAnsi="Palatino"/>
        </w:rPr>
        <w:t xml:space="preserve"> in a purely academic context</w:t>
      </w:r>
      <w:r w:rsidR="00116E17">
        <w:rPr>
          <w:rFonts w:ascii="Palatino" w:hAnsi="Palatino"/>
        </w:rPr>
        <w:t>.”</w:t>
      </w:r>
      <w:r w:rsidR="00653C04">
        <w:rPr>
          <w:rFonts w:ascii="Palatino" w:hAnsi="Palatino"/>
        </w:rPr>
        <w:t xml:space="preserve"> </w:t>
      </w:r>
    </w:p>
    <w:p w14:paraId="77E6EC59" w14:textId="77777777" w:rsidR="005132B3" w:rsidRDefault="005132B3" w:rsidP="003B2513">
      <w:pPr>
        <w:spacing w:line="360" w:lineRule="auto"/>
        <w:rPr>
          <w:rFonts w:ascii="Palatino" w:hAnsi="Palatino"/>
        </w:rPr>
      </w:pPr>
    </w:p>
    <w:p w14:paraId="78FA8271" w14:textId="0DD20BAA" w:rsidR="00722B70" w:rsidRDefault="005132B3" w:rsidP="00722B70">
      <w:pPr>
        <w:spacing w:line="360" w:lineRule="auto"/>
        <w:rPr>
          <w:rFonts w:ascii="Palatino" w:hAnsi="Palatino"/>
        </w:rPr>
      </w:pPr>
      <w:r>
        <w:rPr>
          <w:rFonts w:ascii="Palatino" w:hAnsi="Palatino"/>
        </w:rPr>
        <w:t>“Apprenticeship in the h</w:t>
      </w:r>
      <w:r w:rsidR="003B2513" w:rsidRPr="003B2513">
        <w:rPr>
          <w:rFonts w:ascii="Palatino" w:hAnsi="Palatino"/>
        </w:rPr>
        <w:t>ealthcare sector mak</w:t>
      </w:r>
      <w:r>
        <w:rPr>
          <w:rFonts w:ascii="Palatino" w:hAnsi="Palatino"/>
        </w:rPr>
        <w:t>es sense,” comments</w:t>
      </w:r>
      <w:r w:rsidR="004B5133">
        <w:rPr>
          <w:rFonts w:ascii="Palatino" w:hAnsi="Palatino"/>
        </w:rPr>
        <w:t xml:space="preserve"> Andrew Cortés, executive d</w:t>
      </w:r>
      <w:r w:rsidR="003B2513" w:rsidRPr="003B2513">
        <w:rPr>
          <w:rFonts w:ascii="Palatino" w:hAnsi="Palatino"/>
        </w:rPr>
        <w:t xml:space="preserve">irector of Building Futures, the home of Apprenticeship RI.   </w:t>
      </w:r>
      <w:r>
        <w:rPr>
          <w:rFonts w:ascii="Palatino" w:hAnsi="Palatino"/>
        </w:rPr>
        <w:t>“</w:t>
      </w:r>
      <w:r w:rsidR="003B2513" w:rsidRPr="003B2513">
        <w:rPr>
          <w:rFonts w:ascii="Palatino" w:hAnsi="Palatino"/>
        </w:rPr>
        <w:t>University Medi</w:t>
      </w:r>
      <w:r>
        <w:rPr>
          <w:rFonts w:ascii="Palatino" w:hAnsi="Palatino"/>
        </w:rPr>
        <w:t>cine is a great example, using a</w:t>
      </w:r>
      <w:r w:rsidR="003B2513" w:rsidRPr="003B2513">
        <w:rPr>
          <w:rFonts w:ascii="Palatino" w:hAnsi="Palatino"/>
        </w:rPr>
        <w:t xml:space="preserve">pprenticeship to </w:t>
      </w:r>
      <w:proofErr w:type="spellStart"/>
      <w:r w:rsidR="003B2513" w:rsidRPr="003B2513">
        <w:rPr>
          <w:rFonts w:ascii="Palatino" w:hAnsi="Palatino"/>
        </w:rPr>
        <w:t>upskill</w:t>
      </w:r>
      <w:proofErr w:type="spellEnd"/>
      <w:r w:rsidR="003B2513" w:rsidRPr="003B2513">
        <w:rPr>
          <w:rFonts w:ascii="Palatino" w:hAnsi="Palatino"/>
        </w:rPr>
        <w:t xml:space="preserve"> medical assistants to become licensed practical nurses through an innovative partnership with us and the Community College of RI.  Standardizing the skill levels of </w:t>
      </w:r>
      <w:r w:rsidR="00685A97">
        <w:rPr>
          <w:rFonts w:ascii="Palatino" w:hAnsi="Palatino"/>
        </w:rPr>
        <w:t>these critically important care</w:t>
      </w:r>
      <w:r w:rsidR="003B2513" w:rsidRPr="003B2513">
        <w:rPr>
          <w:rFonts w:ascii="Palatino" w:hAnsi="Palatino"/>
        </w:rPr>
        <w:t>givers ensures that everyone wins.”</w:t>
      </w:r>
    </w:p>
    <w:p w14:paraId="127C977F" w14:textId="77777777" w:rsidR="00A60E52" w:rsidRPr="00770FCF" w:rsidRDefault="00A60E52" w:rsidP="00722B70">
      <w:pPr>
        <w:spacing w:line="360" w:lineRule="auto"/>
        <w:rPr>
          <w:rFonts w:ascii="Palatino" w:hAnsi="Palatino"/>
        </w:rPr>
      </w:pPr>
    </w:p>
    <w:p w14:paraId="4F4EE012" w14:textId="191623B6" w:rsidR="00722B70" w:rsidRPr="005132B3" w:rsidRDefault="00722B70" w:rsidP="005132B3">
      <w:pPr>
        <w:spacing w:line="360" w:lineRule="auto"/>
        <w:jc w:val="center"/>
        <w:rPr>
          <w:rFonts w:ascii="Palatino" w:hAnsi="Palatino"/>
        </w:rPr>
      </w:pPr>
      <w:r w:rsidRPr="00770FCF">
        <w:rPr>
          <w:rFonts w:ascii="Palatino" w:hAnsi="Palatino"/>
        </w:rPr>
        <w:t># # #</w:t>
      </w:r>
    </w:p>
    <w:p w14:paraId="61975739" w14:textId="079DFA2D" w:rsidR="00722B70" w:rsidRPr="00BC61A3" w:rsidRDefault="00722B70">
      <w:pPr>
        <w:rPr>
          <w:rFonts w:ascii="Palatino" w:hAnsi="Palatino"/>
          <w:i/>
          <w:sz w:val="20"/>
        </w:rPr>
      </w:pPr>
      <w:r w:rsidRPr="00BC61A3">
        <w:rPr>
          <w:rFonts w:ascii="Palatino" w:hAnsi="Palatino"/>
          <w:i/>
          <w:sz w:val="20"/>
        </w:rPr>
        <w:t xml:space="preserve">Established in 2000, University Medicine is a nonprofit primary care, specialty outpatient and sub-specialty medical group practice with over 200 physicians and multiple </w:t>
      </w:r>
      <w:proofErr w:type="gramStart"/>
      <w:r w:rsidRPr="00BC61A3">
        <w:rPr>
          <w:rFonts w:ascii="Palatino" w:hAnsi="Palatino"/>
          <w:i/>
          <w:sz w:val="20"/>
        </w:rPr>
        <w:t>patient</w:t>
      </w:r>
      <w:proofErr w:type="gramEnd"/>
      <w:r w:rsidRPr="00BC61A3">
        <w:rPr>
          <w:rFonts w:ascii="Palatino" w:hAnsi="Palatino"/>
          <w:i/>
          <w:sz w:val="20"/>
        </w:rPr>
        <w:t xml:space="preserve"> care locations across the state of Rhode Island.  One of the largest physician groups in Rhode Island, University Medicine is affiliated with The Warren Alpert Medical School of Brown University, and employs most of the full-time faculty of Brown’s Department of Medicine.  Specialties and clinical divisions include:  general internal medicine; primary care (family and pediatrics); diabetes and endocrinology; infectious disease; hospital medicine; hypertension and kidney diseases; hematology/oncology; nephrology; pulmonary, critical care and sleep; gastroenterology; rheumatology and geriatrics. Over 100,000 patients are served annually from Rhode Island, Massachusetts, Connecticut and other states and countries.  The three-part mission of University Medicine is high-level quality medical patient care, state-of-the-art clinical research studies, and dedicated teaching of more than 400 medical students, residents and fellows trained by University Medicine physicians annually. University Medicine is headquartered at 17 Virginia Avenue in Providence, RI  02905-4406; phone:  877-771-7401; web:  http://www.umfmed.org</w:t>
      </w:r>
    </w:p>
    <w:sectPr w:rsidR="00722B70" w:rsidRPr="00BC61A3" w:rsidSect="00B359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003"/>
    <w:multiLevelType w:val="hybridMultilevel"/>
    <w:tmpl w:val="5BE4CDC2"/>
    <w:lvl w:ilvl="0" w:tplc="62C0BCAA">
      <w:start w:val="1"/>
      <w:numFmt w:val="bullet"/>
      <w:lvlText w:val=""/>
      <w:lvlJc w:val="left"/>
      <w:pPr>
        <w:tabs>
          <w:tab w:val="num" w:pos="504"/>
        </w:tabs>
        <w:ind w:left="50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yde, Jennifer">
    <w15:presenceInfo w15:providerId="AD" w15:userId="S-1-5-21-1577409653-1689333718-4018131252-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CF"/>
    <w:rsid w:val="00013C4A"/>
    <w:rsid w:val="000233C7"/>
    <w:rsid w:val="00043054"/>
    <w:rsid w:val="00046E91"/>
    <w:rsid w:val="00097BF7"/>
    <w:rsid w:val="00111682"/>
    <w:rsid w:val="00116E17"/>
    <w:rsid w:val="00123FCE"/>
    <w:rsid w:val="00136CFF"/>
    <w:rsid w:val="00144B47"/>
    <w:rsid w:val="00186C9D"/>
    <w:rsid w:val="00191C3D"/>
    <w:rsid w:val="001A2749"/>
    <w:rsid w:val="001A5F51"/>
    <w:rsid w:val="001F2D55"/>
    <w:rsid w:val="00200645"/>
    <w:rsid w:val="00200B15"/>
    <w:rsid w:val="00214A6C"/>
    <w:rsid w:val="002711A4"/>
    <w:rsid w:val="00273961"/>
    <w:rsid w:val="00306924"/>
    <w:rsid w:val="003246F8"/>
    <w:rsid w:val="00330FCC"/>
    <w:rsid w:val="0033309F"/>
    <w:rsid w:val="003431BA"/>
    <w:rsid w:val="0034676C"/>
    <w:rsid w:val="0036273C"/>
    <w:rsid w:val="00392DEE"/>
    <w:rsid w:val="003A5BE8"/>
    <w:rsid w:val="003B2513"/>
    <w:rsid w:val="003C00A4"/>
    <w:rsid w:val="00442D86"/>
    <w:rsid w:val="00452CFD"/>
    <w:rsid w:val="00457294"/>
    <w:rsid w:val="00494B47"/>
    <w:rsid w:val="004B5133"/>
    <w:rsid w:val="004F5B36"/>
    <w:rsid w:val="005132B3"/>
    <w:rsid w:val="00574F42"/>
    <w:rsid w:val="00577EAB"/>
    <w:rsid w:val="00585B24"/>
    <w:rsid w:val="00585CAF"/>
    <w:rsid w:val="00594740"/>
    <w:rsid w:val="00614876"/>
    <w:rsid w:val="00653C04"/>
    <w:rsid w:val="00657D44"/>
    <w:rsid w:val="006612F2"/>
    <w:rsid w:val="0067414E"/>
    <w:rsid w:val="00685A97"/>
    <w:rsid w:val="006951D2"/>
    <w:rsid w:val="006B0BE1"/>
    <w:rsid w:val="006C0F50"/>
    <w:rsid w:val="006D0D28"/>
    <w:rsid w:val="006F5B12"/>
    <w:rsid w:val="00705069"/>
    <w:rsid w:val="00707E3B"/>
    <w:rsid w:val="00720043"/>
    <w:rsid w:val="00722B70"/>
    <w:rsid w:val="00753591"/>
    <w:rsid w:val="007562B2"/>
    <w:rsid w:val="00757753"/>
    <w:rsid w:val="00770FCF"/>
    <w:rsid w:val="0078526D"/>
    <w:rsid w:val="00790919"/>
    <w:rsid w:val="00792646"/>
    <w:rsid w:val="007F26CD"/>
    <w:rsid w:val="00841DF3"/>
    <w:rsid w:val="0084544D"/>
    <w:rsid w:val="00851FD8"/>
    <w:rsid w:val="00862615"/>
    <w:rsid w:val="00886234"/>
    <w:rsid w:val="00892523"/>
    <w:rsid w:val="008C15A2"/>
    <w:rsid w:val="009510E3"/>
    <w:rsid w:val="00953E64"/>
    <w:rsid w:val="009718D8"/>
    <w:rsid w:val="00983B0B"/>
    <w:rsid w:val="009B28BA"/>
    <w:rsid w:val="009D19B0"/>
    <w:rsid w:val="00A02868"/>
    <w:rsid w:val="00A303CC"/>
    <w:rsid w:val="00A469DD"/>
    <w:rsid w:val="00A50F2D"/>
    <w:rsid w:val="00A539A4"/>
    <w:rsid w:val="00A566B4"/>
    <w:rsid w:val="00A60E52"/>
    <w:rsid w:val="00A642CB"/>
    <w:rsid w:val="00AC43EF"/>
    <w:rsid w:val="00B1664D"/>
    <w:rsid w:val="00B35986"/>
    <w:rsid w:val="00B45BB8"/>
    <w:rsid w:val="00B71F50"/>
    <w:rsid w:val="00B94461"/>
    <w:rsid w:val="00BB42DC"/>
    <w:rsid w:val="00BC61A3"/>
    <w:rsid w:val="00BF3223"/>
    <w:rsid w:val="00C21C31"/>
    <w:rsid w:val="00CA73F5"/>
    <w:rsid w:val="00D11F0D"/>
    <w:rsid w:val="00D1487C"/>
    <w:rsid w:val="00D3230A"/>
    <w:rsid w:val="00D50A61"/>
    <w:rsid w:val="00D709C0"/>
    <w:rsid w:val="00DC0805"/>
    <w:rsid w:val="00DC4234"/>
    <w:rsid w:val="00E05E13"/>
    <w:rsid w:val="00E17AA2"/>
    <w:rsid w:val="00E26D08"/>
    <w:rsid w:val="00E32080"/>
    <w:rsid w:val="00E573B7"/>
    <w:rsid w:val="00E654C1"/>
    <w:rsid w:val="00E81D6B"/>
    <w:rsid w:val="00E90E34"/>
    <w:rsid w:val="00EB3014"/>
    <w:rsid w:val="00EB37CE"/>
    <w:rsid w:val="00EC5A90"/>
    <w:rsid w:val="00ED1C8A"/>
    <w:rsid w:val="00EE1974"/>
    <w:rsid w:val="00F2516B"/>
    <w:rsid w:val="00F30592"/>
    <w:rsid w:val="00F37112"/>
    <w:rsid w:val="00F37F27"/>
    <w:rsid w:val="00F63DF5"/>
    <w:rsid w:val="00F83846"/>
    <w:rsid w:val="00FA23D1"/>
    <w:rsid w:val="00FB52D4"/>
    <w:rsid w:val="00FD22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8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CF"/>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FCF"/>
    <w:rPr>
      <w:color w:val="0000FF"/>
      <w:u w:val="single"/>
    </w:rPr>
  </w:style>
  <w:style w:type="character" w:customStyle="1" w:styleId="apple-converted-space">
    <w:name w:val="apple-converted-space"/>
    <w:basedOn w:val="DefaultParagraphFont"/>
    <w:rsid w:val="00A57F21"/>
  </w:style>
  <w:style w:type="paragraph" w:styleId="BalloonText">
    <w:name w:val="Balloon Text"/>
    <w:basedOn w:val="Normal"/>
    <w:link w:val="BalloonTextChar"/>
    <w:uiPriority w:val="99"/>
    <w:semiHidden/>
    <w:unhideWhenUsed/>
    <w:rsid w:val="002E2312"/>
    <w:rPr>
      <w:rFonts w:ascii="Lucida Grande" w:hAnsi="Lucida Grande"/>
      <w:sz w:val="18"/>
      <w:szCs w:val="18"/>
    </w:rPr>
  </w:style>
  <w:style w:type="character" w:customStyle="1" w:styleId="BalloonTextChar">
    <w:name w:val="Balloon Text Char"/>
    <w:basedOn w:val="DefaultParagraphFont"/>
    <w:link w:val="BalloonText"/>
    <w:uiPriority w:val="99"/>
    <w:semiHidden/>
    <w:rsid w:val="002E2312"/>
    <w:rPr>
      <w:rFonts w:ascii="Lucida Grande" w:eastAsia="Times" w:hAnsi="Lucida Grande"/>
      <w:sz w:val="18"/>
      <w:szCs w:val="18"/>
    </w:rPr>
  </w:style>
  <w:style w:type="character" w:styleId="FollowedHyperlink">
    <w:name w:val="FollowedHyperlink"/>
    <w:basedOn w:val="DefaultParagraphFont"/>
    <w:uiPriority w:val="99"/>
    <w:semiHidden/>
    <w:unhideWhenUsed/>
    <w:rsid w:val="00797D83"/>
    <w:rPr>
      <w:color w:val="800080"/>
      <w:u w:val="single"/>
    </w:rPr>
  </w:style>
  <w:style w:type="paragraph" w:customStyle="1" w:styleId="default">
    <w:name w:val="default"/>
    <w:basedOn w:val="Normal"/>
    <w:rsid w:val="003B2513"/>
    <w:pPr>
      <w:spacing w:before="100" w:beforeAutospacing="1" w:after="100" w:afterAutospacing="1"/>
    </w:pPr>
    <w:rPr>
      <w:rFonts w:eastAsia="Cambri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CF"/>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FCF"/>
    <w:rPr>
      <w:color w:val="0000FF"/>
      <w:u w:val="single"/>
    </w:rPr>
  </w:style>
  <w:style w:type="character" w:customStyle="1" w:styleId="apple-converted-space">
    <w:name w:val="apple-converted-space"/>
    <w:basedOn w:val="DefaultParagraphFont"/>
    <w:rsid w:val="00A57F21"/>
  </w:style>
  <w:style w:type="paragraph" w:styleId="BalloonText">
    <w:name w:val="Balloon Text"/>
    <w:basedOn w:val="Normal"/>
    <w:link w:val="BalloonTextChar"/>
    <w:uiPriority w:val="99"/>
    <w:semiHidden/>
    <w:unhideWhenUsed/>
    <w:rsid w:val="002E2312"/>
    <w:rPr>
      <w:rFonts w:ascii="Lucida Grande" w:hAnsi="Lucida Grande"/>
      <w:sz w:val="18"/>
      <w:szCs w:val="18"/>
    </w:rPr>
  </w:style>
  <w:style w:type="character" w:customStyle="1" w:styleId="BalloonTextChar">
    <w:name w:val="Balloon Text Char"/>
    <w:basedOn w:val="DefaultParagraphFont"/>
    <w:link w:val="BalloonText"/>
    <w:uiPriority w:val="99"/>
    <w:semiHidden/>
    <w:rsid w:val="002E2312"/>
    <w:rPr>
      <w:rFonts w:ascii="Lucida Grande" w:eastAsia="Times" w:hAnsi="Lucida Grande"/>
      <w:sz w:val="18"/>
      <w:szCs w:val="18"/>
    </w:rPr>
  </w:style>
  <w:style w:type="character" w:styleId="FollowedHyperlink">
    <w:name w:val="FollowedHyperlink"/>
    <w:basedOn w:val="DefaultParagraphFont"/>
    <w:uiPriority w:val="99"/>
    <w:semiHidden/>
    <w:unhideWhenUsed/>
    <w:rsid w:val="00797D83"/>
    <w:rPr>
      <w:color w:val="800080"/>
      <w:u w:val="single"/>
    </w:rPr>
  </w:style>
  <w:style w:type="paragraph" w:customStyle="1" w:styleId="default">
    <w:name w:val="default"/>
    <w:basedOn w:val="Normal"/>
    <w:rsid w:val="003B2513"/>
    <w:pPr>
      <w:spacing w:before="100" w:beforeAutospacing="1" w:after="100" w:afterAutospacing="1"/>
    </w:pPr>
    <w:rPr>
      <w:rFonts w:eastAsia="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10526">
      <w:bodyDiv w:val="1"/>
      <w:marLeft w:val="0"/>
      <w:marRight w:val="0"/>
      <w:marTop w:val="0"/>
      <w:marBottom w:val="0"/>
      <w:divBdr>
        <w:top w:val="none" w:sz="0" w:space="0" w:color="auto"/>
        <w:left w:val="none" w:sz="0" w:space="0" w:color="auto"/>
        <w:bottom w:val="none" w:sz="0" w:space="0" w:color="auto"/>
        <w:right w:val="none" w:sz="0" w:space="0" w:color="auto"/>
      </w:divBdr>
    </w:div>
    <w:div w:id="619457372">
      <w:bodyDiv w:val="1"/>
      <w:marLeft w:val="0"/>
      <w:marRight w:val="0"/>
      <w:marTop w:val="0"/>
      <w:marBottom w:val="0"/>
      <w:divBdr>
        <w:top w:val="none" w:sz="0" w:space="0" w:color="auto"/>
        <w:left w:val="none" w:sz="0" w:space="0" w:color="auto"/>
        <w:bottom w:val="none" w:sz="0" w:space="0" w:color="auto"/>
        <w:right w:val="none" w:sz="0" w:space="0" w:color="auto"/>
      </w:divBdr>
    </w:div>
    <w:div w:id="927614148">
      <w:bodyDiv w:val="1"/>
      <w:marLeft w:val="0"/>
      <w:marRight w:val="0"/>
      <w:marTop w:val="0"/>
      <w:marBottom w:val="0"/>
      <w:divBdr>
        <w:top w:val="none" w:sz="0" w:space="0" w:color="auto"/>
        <w:left w:val="none" w:sz="0" w:space="0" w:color="auto"/>
        <w:bottom w:val="none" w:sz="0" w:space="0" w:color="auto"/>
        <w:right w:val="none" w:sz="0" w:space="0" w:color="auto"/>
      </w:divBdr>
    </w:div>
    <w:div w:id="1864593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betty@newberrypr.com" TargetMode="Externa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949</Words>
  <Characters>5411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Newberry PR &amp; Marketing</Company>
  <LinksUpToDate>false</LinksUpToDate>
  <CharactersWithSpaces>6348</CharactersWithSpaces>
  <SharedDoc>false</SharedDoc>
  <HLinks>
    <vt:vector size="12" baseType="variant">
      <vt:variant>
        <vt:i4>65551</vt:i4>
      </vt:variant>
      <vt:variant>
        <vt:i4>3</vt:i4>
      </vt:variant>
      <vt:variant>
        <vt:i4>0</vt:i4>
      </vt:variant>
      <vt:variant>
        <vt:i4>5</vt:i4>
      </vt:variant>
      <vt:variant>
        <vt:lpwstr>http://www.umfmed.org/3/</vt:lpwstr>
      </vt:variant>
      <vt:variant>
        <vt:lpwstr/>
      </vt:variant>
      <vt:variant>
        <vt:i4>3539067</vt:i4>
      </vt:variant>
      <vt:variant>
        <vt:i4>0</vt:i4>
      </vt:variant>
      <vt:variant>
        <vt:i4>0</vt:i4>
      </vt:variant>
      <vt:variant>
        <vt:i4>5</vt:i4>
      </vt:variant>
      <vt:variant>
        <vt:lpwstr>mailto:donna@newberrypr.com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Weston</dc:creator>
  <cp:lastModifiedBy>Betty Galligan</cp:lastModifiedBy>
  <cp:revision>13</cp:revision>
  <cp:lastPrinted>2017-08-24T21:23:00Z</cp:lastPrinted>
  <dcterms:created xsi:type="dcterms:W3CDTF">2017-09-11T21:36:00Z</dcterms:created>
  <dcterms:modified xsi:type="dcterms:W3CDTF">2017-09-21T15:37:00Z</dcterms:modified>
</cp:coreProperties>
</file>